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CD" w:rsidRPr="007C67CD" w:rsidRDefault="007C67CD" w:rsidP="007C67CD">
      <w:pPr>
        <w:jc w:val="center"/>
        <w:rPr>
          <w:rFonts w:ascii="Times New Roman" w:hAnsi="Times New Roman" w:cs="Times New Roman"/>
          <w:b/>
          <w:color w:val="7030A0"/>
          <w:sz w:val="40"/>
          <w:szCs w:val="32"/>
        </w:rPr>
      </w:pPr>
      <w:r w:rsidRPr="007C67CD">
        <w:rPr>
          <w:rFonts w:ascii="Times New Roman" w:hAnsi="Times New Roman" w:cs="Times New Roman"/>
          <w:b/>
          <w:color w:val="7030A0"/>
          <w:sz w:val="40"/>
          <w:szCs w:val="32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441959</wp:posOffset>
            </wp:positionV>
            <wp:extent cx="5629275" cy="2181225"/>
            <wp:effectExtent l="19050" t="0" r="9525" b="0"/>
            <wp:wrapNone/>
            <wp:docPr id="1" name="Obrázok 1" descr="C:\Users\Edina\Downloads\emocie-fotogra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na\Downloads\emocie-fotograf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67CD">
        <w:rPr>
          <w:rFonts w:ascii="Times New Roman" w:hAnsi="Times New Roman" w:cs="Times New Roman"/>
          <w:b/>
          <w:color w:val="7030A0"/>
          <w:sz w:val="40"/>
          <w:szCs w:val="32"/>
        </w:rPr>
        <w:t>Emocionálny svet detí</w:t>
      </w:r>
    </w:p>
    <w:p w:rsidR="00BD6719" w:rsidRDefault="00BD6719" w:rsidP="007C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7CD" w:rsidRDefault="007C67CD" w:rsidP="007C67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67CD" w:rsidRPr="007C67CD" w:rsidRDefault="007C67CD" w:rsidP="007C67CD">
      <w:pPr>
        <w:rPr>
          <w:rFonts w:ascii="Times New Roman" w:hAnsi="Times New Roman" w:cs="Times New Roman"/>
          <w:sz w:val="24"/>
          <w:szCs w:val="24"/>
        </w:rPr>
      </w:pPr>
    </w:p>
    <w:p w:rsidR="007C67CD" w:rsidRPr="007C67CD" w:rsidRDefault="007C67CD" w:rsidP="007C67CD">
      <w:pPr>
        <w:rPr>
          <w:rFonts w:ascii="Times New Roman" w:hAnsi="Times New Roman" w:cs="Times New Roman"/>
          <w:sz w:val="24"/>
          <w:szCs w:val="24"/>
        </w:rPr>
      </w:pPr>
    </w:p>
    <w:p w:rsidR="007C67CD" w:rsidRPr="007C67CD" w:rsidRDefault="007C67CD" w:rsidP="007C67CD">
      <w:pPr>
        <w:rPr>
          <w:rFonts w:ascii="Times New Roman" w:hAnsi="Times New Roman" w:cs="Times New Roman"/>
          <w:sz w:val="24"/>
          <w:szCs w:val="24"/>
        </w:rPr>
      </w:pPr>
    </w:p>
    <w:p w:rsidR="007C67CD" w:rsidRPr="007C67CD" w:rsidRDefault="007C67CD" w:rsidP="007C67CD">
      <w:pPr>
        <w:rPr>
          <w:rFonts w:ascii="Times New Roman" w:hAnsi="Times New Roman" w:cs="Times New Roman"/>
          <w:sz w:val="24"/>
          <w:szCs w:val="24"/>
        </w:rPr>
      </w:pPr>
    </w:p>
    <w:p w:rsidR="007C67CD" w:rsidRDefault="007C67CD" w:rsidP="007C67CD">
      <w:pPr>
        <w:rPr>
          <w:rFonts w:ascii="Times New Roman" w:hAnsi="Times New Roman" w:cs="Times New Roman"/>
          <w:sz w:val="24"/>
          <w:szCs w:val="24"/>
        </w:rPr>
      </w:pPr>
    </w:p>
    <w:p w:rsidR="007C67CD" w:rsidRDefault="002444C3" w:rsidP="002444C3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Emócie... Je ich mnoho, sú tak rozmanité </w:t>
      </w:r>
      <w:r w:rsidR="008459C9">
        <w:rPr>
          <w:rFonts w:ascii="Times New Roman" w:hAnsi="Times New Roman" w:cs="Times New Roman"/>
          <w:noProof w:val="0"/>
          <w:sz w:val="24"/>
          <w:szCs w:val="24"/>
        </w:rPr>
        <w:t>a výrazne</w:t>
      </w:r>
      <w:r w:rsidR="007C67CD">
        <w:rPr>
          <w:rFonts w:ascii="Times New Roman" w:hAnsi="Times New Roman" w:cs="Times New Roman"/>
          <w:noProof w:val="0"/>
          <w:sz w:val="24"/>
          <w:szCs w:val="24"/>
        </w:rPr>
        <w:t xml:space="preserve"> ovplyvňujú naše správanie.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Časté je, že svoje emócie nedokážeme ovládať ani my dospelí, nemôžeme to teda očakávať od našich detí. </w:t>
      </w:r>
      <w:r w:rsidR="00C22019">
        <w:rPr>
          <w:rFonts w:ascii="Times New Roman" w:hAnsi="Times New Roman" w:cs="Times New Roman"/>
          <w:noProof w:val="0"/>
          <w:sz w:val="24"/>
          <w:szCs w:val="24"/>
        </w:rPr>
        <w:t>K poznaniu a ovládaniu emócií totiž vedie dlhá cesta a množstvo skúseností s rôznymi situáciami počas života. Začiatok tejto cesty je už v útlom detstve. Vďaka práci s</w:t>
      </w:r>
      <w:r w:rsidR="009107B0">
        <w:rPr>
          <w:rFonts w:ascii="Times New Roman" w:hAnsi="Times New Roman" w:cs="Times New Roman"/>
          <w:noProof w:val="0"/>
          <w:sz w:val="24"/>
          <w:szCs w:val="24"/>
        </w:rPr>
        <w:t> </w:t>
      </w:r>
      <w:r w:rsidR="00C22019">
        <w:rPr>
          <w:rFonts w:ascii="Times New Roman" w:hAnsi="Times New Roman" w:cs="Times New Roman"/>
          <w:noProof w:val="0"/>
          <w:sz w:val="24"/>
          <w:szCs w:val="24"/>
        </w:rPr>
        <w:t>emóciami</w:t>
      </w:r>
      <w:r w:rsidR="009107B0">
        <w:rPr>
          <w:rFonts w:ascii="Times New Roman" w:hAnsi="Times New Roman" w:cs="Times New Roman"/>
          <w:noProof w:val="0"/>
          <w:sz w:val="24"/>
          <w:szCs w:val="24"/>
        </w:rPr>
        <w:t xml:space="preserve"> budú deti lepšie pripravené čeliť rôznym nepriaznivým situáciám. </w:t>
      </w:r>
    </w:p>
    <w:p w:rsidR="00232139" w:rsidRDefault="002F7EDB" w:rsidP="002444C3">
      <w:pPr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>Dieťa sa každý deň stretáva so situáciami, ktoré sú preňho po citovej stránke náročné a</w:t>
      </w:r>
      <w:r w:rsidR="004F23AA">
        <w:rPr>
          <w:rFonts w:ascii="Times New Roman" w:hAnsi="Times New Roman" w:cs="Times New Roman"/>
          <w:noProof w:val="0"/>
          <w:sz w:val="24"/>
          <w:szCs w:val="24"/>
        </w:rPr>
        <w:t xml:space="preserve"> rodič si s nimi často nevie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poradiť. Nevie, ako reagovať na prejavy smútku, či hnevu. Nevie, či </w:t>
      </w:r>
      <w:r w:rsidR="00232139">
        <w:rPr>
          <w:rFonts w:ascii="Times New Roman" w:hAnsi="Times New Roman" w:cs="Times New Roman"/>
          <w:noProof w:val="0"/>
          <w:sz w:val="24"/>
          <w:szCs w:val="24"/>
        </w:rPr>
        <w:t>pred dieťaťom prejaviť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svoje emócie alebo ich pred ním skrývať a dieťa tak chrániť. </w:t>
      </w:r>
      <w:r w:rsidR="000561E4">
        <w:rPr>
          <w:rFonts w:ascii="Times New Roman" w:hAnsi="Times New Roman" w:cs="Times New Roman"/>
          <w:noProof w:val="0"/>
          <w:sz w:val="24"/>
          <w:szCs w:val="24"/>
        </w:rPr>
        <w:t xml:space="preserve">Rodič reaguje často na dieťa, ktoré smúti alebo sa hnevá slovami, ako: </w:t>
      </w:r>
      <w:r w:rsidR="000561E4" w:rsidRPr="00616E5D">
        <w:rPr>
          <w:rFonts w:ascii="Times New Roman" w:hAnsi="Times New Roman" w:cs="Times New Roman"/>
          <w:i/>
          <w:noProof w:val="0"/>
          <w:sz w:val="24"/>
          <w:szCs w:val="24"/>
        </w:rPr>
        <w:t>„neplač“... „netráp sa“... nemáš sa čoho báť“... alebo „upokoj sa!“</w:t>
      </w:r>
      <w:r w:rsidR="000561E4">
        <w:rPr>
          <w:rFonts w:ascii="Times New Roman" w:hAnsi="Times New Roman" w:cs="Times New Roman"/>
          <w:noProof w:val="0"/>
          <w:sz w:val="24"/>
          <w:szCs w:val="24"/>
        </w:rPr>
        <w:t xml:space="preserve">. Tieto slová, pokyny a príkazy však nehovoria dieťaťu nič o tom, ako si má s danou </w:t>
      </w:r>
      <w:r w:rsidR="00365631">
        <w:rPr>
          <w:rFonts w:ascii="Times New Roman" w:hAnsi="Times New Roman" w:cs="Times New Roman"/>
          <w:noProof w:val="0"/>
          <w:sz w:val="24"/>
          <w:szCs w:val="24"/>
        </w:rPr>
        <w:t>emóciou poradiť...</w:t>
      </w:r>
      <w:r w:rsidR="000561E4">
        <w:rPr>
          <w:rFonts w:ascii="Times New Roman" w:hAnsi="Times New Roman" w:cs="Times New Roman"/>
          <w:noProof w:val="0"/>
          <w:sz w:val="24"/>
          <w:szCs w:val="24"/>
        </w:rPr>
        <w:t xml:space="preserve"> čo je to, čo prežíva</w:t>
      </w:r>
      <w:r w:rsidR="00365631">
        <w:rPr>
          <w:rFonts w:ascii="Times New Roman" w:hAnsi="Times New Roman" w:cs="Times New Roman"/>
          <w:noProof w:val="0"/>
          <w:sz w:val="24"/>
          <w:szCs w:val="24"/>
        </w:rPr>
        <w:t>...</w:t>
      </w:r>
      <w:r w:rsidR="00AD23EC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65631">
        <w:rPr>
          <w:rFonts w:ascii="Times New Roman" w:hAnsi="Times New Roman" w:cs="Times New Roman"/>
          <w:noProof w:val="0"/>
          <w:sz w:val="24"/>
          <w:szCs w:val="24"/>
        </w:rPr>
        <w:t>že je</w:t>
      </w:r>
      <w:r w:rsidR="000561E4">
        <w:rPr>
          <w:rFonts w:ascii="Times New Roman" w:hAnsi="Times New Roman" w:cs="Times New Roman"/>
          <w:noProof w:val="0"/>
          <w:sz w:val="24"/>
          <w:szCs w:val="24"/>
        </w:rPr>
        <w:t xml:space="preserve"> v poriadku, ak na niektoré situácie reaguje rôznymi emóciami a tie môžu vyvolať aj rôzne telesné reakcie. </w:t>
      </w:r>
      <w:r w:rsidR="00232139" w:rsidRPr="00232139">
        <w:rPr>
          <w:rFonts w:ascii="Times New Roman" w:hAnsi="Times New Roman" w:cs="Times New Roman"/>
          <w:noProof w:val="0"/>
          <w:sz w:val="24"/>
        </w:rPr>
        <w:t>Psychika dieťaťa je krehká. Ak dieťa nedokáže spracovať silné emócie, môže sa to prejaviť v telesnej rovine</w:t>
      </w:r>
      <w:r w:rsidR="00232139">
        <w:rPr>
          <w:rFonts w:ascii="Times New Roman" w:hAnsi="Times New Roman" w:cs="Times New Roman"/>
          <w:noProof w:val="0"/>
          <w:sz w:val="24"/>
        </w:rPr>
        <w:t xml:space="preserve">, ako bolesť bruška, hlavy, zajakávanie, </w:t>
      </w:r>
      <w:proofErr w:type="spellStart"/>
      <w:r w:rsidR="00232139">
        <w:rPr>
          <w:rFonts w:ascii="Times New Roman" w:hAnsi="Times New Roman" w:cs="Times New Roman"/>
          <w:noProof w:val="0"/>
          <w:sz w:val="24"/>
        </w:rPr>
        <w:t>enuréza</w:t>
      </w:r>
      <w:proofErr w:type="spellEnd"/>
      <w:r w:rsidR="00232139">
        <w:rPr>
          <w:rFonts w:ascii="Times New Roman" w:hAnsi="Times New Roman" w:cs="Times New Roman"/>
          <w:noProof w:val="0"/>
          <w:sz w:val="24"/>
        </w:rPr>
        <w:t xml:space="preserve"> (</w:t>
      </w:r>
      <w:proofErr w:type="spellStart"/>
      <w:r w:rsidR="00232139">
        <w:rPr>
          <w:rFonts w:ascii="Times New Roman" w:hAnsi="Times New Roman" w:cs="Times New Roman"/>
          <w:noProof w:val="0"/>
          <w:sz w:val="24"/>
        </w:rPr>
        <w:t>popiškávanie</w:t>
      </w:r>
      <w:proofErr w:type="spellEnd"/>
      <w:r w:rsidR="00232139">
        <w:rPr>
          <w:rFonts w:ascii="Times New Roman" w:hAnsi="Times New Roman" w:cs="Times New Roman"/>
          <w:noProof w:val="0"/>
          <w:sz w:val="24"/>
        </w:rPr>
        <w:t xml:space="preserve"> sa), </w:t>
      </w:r>
      <w:proofErr w:type="spellStart"/>
      <w:r w:rsidR="00232139">
        <w:rPr>
          <w:rFonts w:ascii="Times New Roman" w:hAnsi="Times New Roman" w:cs="Times New Roman"/>
          <w:noProof w:val="0"/>
          <w:sz w:val="24"/>
        </w:rPr>
        <w:t>enkopréza</w:t>
      </w:r>
      <w:proofErr w:type="spellEnd"/>
      <w:r w:rsidR="00232139">
        <w:rPr>
          <w:rFonts w:ascii="Times New Roman" w:hAnsi="Times New Roman" w:cs="Times New Roman"/>
          <w:noProof w:val="0"/>
          <w:sz w:val="24"/>
        </w:rPr>
        <w:t xml:space="preserve"> (</w:t>
      </w:r>
      <w:proofErr w:type="spellStart"/>
      <w:r w:rsidR="00232139">
        <w:rPr>
          <w:rFonts w:ascii="Times New Roman" w:hAnsi="Times New Roman" w:cs="Times New Roman"/>
          <w:noProof w:val="0"/>
          <w:sz w:val="24"/>
        </w:rPr>
        <w:t>pokakávanie</w:t>
      </w:r>
      <w:proofErr w:type="spellEnd"/>
      <w:r w:rsidR="00232139">
        <w:rPr>
          <w:rFonts w:ascii="Times New Roman" w:hAnsi="Times New Roman" w:cs="Times New Roman"/>
          <w:noProof w:val="0"/>
          <w:sz w:val="24"/>
        </w:rPr>
        <w:t xml:space="preserve"> sa), kašeľ a pod. </w:t>
      </w:r>
    </w:p>
    <w:p w:rsidR="0054791C" w:rsidRDefault="00DC50BB" w:rsidP="002444C3">
      <w:pPr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708025</wp:posOffset>
            </wp:positionV>
            <wp:extent cx="2639695" cy="1809750"/>
            <wp:effectExtent l="19050" t="0" r="8255" b="0"/>
            <wp:wrapNone/>
            <wp:docPr id="2" name="Obrázok 2" descr="10 najväčších chýb dnešných rodičov vo výchove detí | Najmam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najväčších chýb dnešných rodičov vo výchove detí | Najmama.s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91C">
        <w:rPr>
          <w:rFonts w:ascii="Times New Roman" w:hAnsi="Times New Roman" w:cs="Times New Roman"/>
          <w:noProof w:val="0"/>
          <w:sz w:val="24"/>
        </w:rPr>
        <w:tab/>
        <w:t>Vyššie uvedené reakcie rodičov sú veľmi časté. Neprispievajú však k rozvoju emocionálnej inteligencie dieťaťa. Naopak, brzdia prejavy dieťaťa</w:t>
      </w:r>
      <w:r w:rsidR="00BE03CB">
        <w:rPr>
          <w:rFonts w:ascii="Times New Roman" w:hAnsi="Times New Roman" w:cs="Times New Roman"/>
          <w:noProof w:val="0"/>
          <w:sz w:val="24"/>
        </w:rPr>
        <w:t xml:space="preserve"> a učia ho, že emócie nemá prejavovať, ale pot</w:t>
      </w:r>
      <w:r w:rsidR="00AD23EC">
        <w:rPr>
          <w:rFonts w:ascii="Times New Roman" w:hAnsi="Times New Roman" w:cs="Times New Roman"/>
          <w:noProof w:val="0"/>
          <w:sz w:val="24"/>
        </w:rPr>
        <w:t>láčať. Je to hlavne preto, lebo</w:t>
      </w:r>
      <w:r w:rsidR="00BE03CB">
        <w:rPr>
          <w:rFonts w:ascii="Times New Roman" w:hAnsi="Times New Roman" w:cs="Times New Roman"/>
          <w:noProof w:val="0"/>
          <w:sz w:val="24"/>
        </w:rPr>
        <w:t xml:space="preserve"> sa im ťažko pozerá na to, že sa ich dieťa trápi a nedarí sa im pomôcť mu. </w:t>
      </w:r>
    </w:p>
    <w:p w:rsidR="004F23AA" w:rsidRPr="00DF0ED2" w:rsidRDefault="00BE03CB" w:rsidP="00DF0ED2">
      <w:pPr>
        <w:ind w:right="4536"/>
        <w:jc w:val="both"/>
        <w:rPr>
          <w:rFonts w:ascii="Times New Roman" w:hAnsi="Times New Roman" w:cs="Times New Roman"/>
          <w:noProof w:val="0"/>
          <w:sz w:val="24"/>
        </w:rPr>
      </w:pPr>
      <w:r>
        <w:rPr>
          <w:rFonts w:ascii="Times New Roman" w:hAnsi="Times New Roman" w:cs="Times New Roman"/>
          <w:noProof w:val="0"/>
          <w:sz w:val="24"/>
        </w:rPr>
        <w:tab/>
      </w:r>
      <w:r w:rsidR="00594F1E">
        <w:rPr>
          <w:rFonts w:ascii="Times New Roman" w:hAnsi="Times New Roman" w:cs="Times New Roman"/>
          <w:noProof w:val="0"/>
          <w:sz w:val="24"/>
        </w:rPr>
        <w:t xml:space="preserve">Keď sa dieťa smeje, je šťastné, rodičia aj okolie sú nadšení, podporujú ho v smiechu a smejú sa spolu s ním. </w:t>
      </w:r>
      <w:r>
        <w:rPr>
          <w:rFonts w:ascii="Times New Roman" w:hAnsi="Times New Roman" w:cs="Times New Roman"/>
          <w:noProof w:val="0"/>
          <w:sz w:val="24"/>
        </w:rPr>
        <w:t xml:space="preserve">Čo však rodičia môžu robiť v prípade, že sa ich dieťa trápi, je smutné alebo je nahnevané, či frustrované? </w:t>
      </w:r>
      <w:r w:rsidR="00A149D1">
        <w:rPr>
          <w:rFonts w:ascii="Times New Roman" w:hAnsi="Times New Roman" w:cs="Times New Roman"/>
          <w:b/>
          <w:noProof w:val="0"/>
          <w:sz w:val="24"/>
        </w:rPr>
        <w:t xml:space="preserve">Najdôležitejšie je byť dieťaťu nablízku a vnímať </w:t>
      </w:r>
      <w:r w:rsidR="004F23AA">
        <w:rPr>
          <w:rFonts w:ascii="Times New Roman" w:hAnsi="Times New Roman" w:cs="Times New Roman"/>
          <w:b/>
          <w:noProof w:val="0"/>
          <w:sz w:val="24"/>
        </w:rPr>
        <w:t xml:space="preserve">prejavy jeho emócií, čiže neodmietať </w:t>
      </w:r>
      <w:r w:rsidR="00A149D1">
        <w:rPr>
          <w:rFonts w:ascii="Times New Roman" w:hAnsi="Times New Roman" w:cs="Times New Roman"/>
          <w:b/>
          <w:noProof w:val="0"/>
          <w:sz w:val="24"/>
        </w:rPr>
        <w:t xml:space="preserve">vnútorné prežívanie dieťaťa. </w:t>
      </w:r>
    </w:p>
    <w:p w:rsidR="004F23AA" w:rsidRPr="002352BD" w:rsidRDefault="00E0670D" w:rsidP="002444C3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noProof w:val="0"/>
          <w:sz w:val="24"/>
          <w:szCs w:val="24"/>
        </w:rPr>
        <w:t>Je úplne v poriadku,</w:t>
      </w:r>
      <w:r w:rsidR="00616E5D">
        <w:rPr>
          <w:rFonts w:ascii="Times New Roman" w:hAnsi="Times New Roman" w:cs="Times New Roman"/>
          <w:noProof w:val="0"/>
          <w:sz w:val="24"/>
          <w:szCs w:val="24"/>
        </w:rPr>
        <w:t xml:space="preserve"> ak nie vždy má rodič odpoveď na to, ako dieťaťu v danej situácii pomôcť. Čo je však pre dieťa veľmi dôležité, aby sme mu </w:t>
      </w:r>
      <w:r w:rsidR="00616E5D" w:rsidRPr="00616E5D">
        <w:rPr>
          <w:rFonts w:ascii="Times New Roman" w:hAnsi="Times New Roman" w:cs="Times New Roman"/>
          <w:b/>
          <w:noProof w:val="0"/>
          <w:sz w:val="24"/>
          <w:szCs w:val="24"/>
        </w:rPr>
        <w:t>emócie umožnili prežiť</w:t>
      </w:r>
      <w:r w:rsidR="00616E5D">
        <w:rPr>
          <w:rFonts w:ascii="Times New Roman" w:hAnsi="Times New Roman" w:cs="Times New Roman"/>
          <w:noProof w:val="0"/>
          <w:sz w:val="24"/>
          <w:szCs w:val="24"/>
        </w:rPr>
        <w:t xml:space="preserve">. Postupne sa tak dieťa naučí svoje emócie lepšie zvládať. Ak dieťa prijímame a milujeme ho aj keď sa </w:t>
      </w:r>
      <w:r w:rsidR="00616E5D">
        <w:rPr>
          <w:rFonts w:ascii="Times New Roman" w:hAnsi="Times New Roman" w:cs="Times New Roman"/>
          <w:noProof w:val="0"/>
          <w:sz w:val="24"/>
          <w:szCs w:val="24"/>
        </w:rPr>
        <w:lastRenderedPageBreak/>
        <w:t xml:space="preserve">hnevá, smúti, či sa bojí, </w:t>
      </w:r>
      <w:r w:rsidR="002A7FC1">
        <w:rPr>
          <w:rFonts w:ascii="Times New Roman" w:hAnsi="Times New Roman" w:cs="Times New Roman"/>
          <w:noProof w:val="0"/>
          <w:sz w:val="24"/>
          <w:szCs w:val="24"/>
        </w:rPr>
        <w:t xml:space="preserve">naučí ho to dôverovať svojmu prežívaniu. Dieťa si osvojí to, že emócie sú normálnou súčasťou života. </w:t>
      </w:r>
      <w:r w:rsidR="0089007E">
        <w:rPr>
          <w:rFonts w:ascii="Times New Roman" w:hAnsi="Times New Roman" w:cs="Times New Roman"/>
          <w:noProof w:val="0"/>
          <w:sz w:val="24"/>
          <w:szCs w:val="24"/>
        </w:rPr>
        <w:t xml:space="preserve">Preto </w:t>
      </w:r>
      <w:r w:rsidR="0089007E" w:rsidRPr="0089007E">
        <w:rPr>
          <w:rFonts w:ascii="Times New Roman" w:hAnsi="Times New Roman" w:cs="Times New Roman"/>
          <w:b/>
          <w:noProof w:val="0"/>
          <w:sz w:val="24"/>
          <w:szCs w:val="24"/>
        </w:rPr>
        <w:t xml:space="preserve">nikdy jeho emócie neposudzujte, neodsudzujte a nezosmiešňujte. </w:t>
      </w:r>
      <w:r w:rsidR="002352BD">
        <w:rPr>
          <w:rFonts w:ascii="Times New Roman" w:hAnsi="Times New Roman" w:cs="Times New Roman"/>
          <w:noProof w:val="0"/>
          <w:sz w:val="24"/>
          <w:szCs w:val="24"/>
        </w:rPr>
        <w:t xml:space="preserve">Naopak, naučte sa byť dobrým poslucháčom. Naslúchajte všetkému, čo vám dieťa chce povedať, vyjadriť kresbou, či pomocou hry. </w:t>
      </w:r>
      <w:r w:rsidR="00744F63">
        <w:rPr>
          <w:rFonts w:ascii="Times New Roman" w:hAnsi="Times New Roman" w:cs="Times New Roman"/>
          <w:noProof w:val="0"/>
          <w:sz w:val="24"/>
          <w:szCs w:val="24"/>
        </w:rPr>
        <w:t xml:space="preserve">Pretože, ak dieťaťu budete neustále odpovedať slovami: </w:t>
      </w:r>
      <w:r w:rsidR="00744F63" w:rsidRPr="00744F63">
        <w:rPr>
          <w:rFonts w:ascii="Times New Roman" w:hAnsi="Times New Roman" w:cs="Times New Roman"/>
          <w:i/>
          <w:noProof w:val="0"/>
          <w:sz w:val="24"/>
          <w:szCs w:val="24"/>
        </w:rPr>
        <w:t xml:space="preserve">„Teraz mi daj pokoj, mám veľa práce...“ </w:t>
      </w:r>
      <w:r w:rsidR="00744F63" w:rsidRPr="00744F63">
        <w:rPr>
          <w:rFonts w:ascii="Times New Roman" w:hAnsi="Times New Roman" w:cs="Times New Roman"/>
          <w:noProof w:val="0"/>
          <w:sz w:val="24"/>
          <w:szCs w:val="24"/>
        </w:rPr>
        <w:t>alebo</w:t>
      </w:r>
      <w:r w:rsidR="00744F63" w:rsidRPr="00744F63">
        <w:rPr>
          <w:rFonts w:ascii="Times New Roman" w:hAnsi="Times New Roman" w:cs="Times New Roman"/>
          <w:i/>
          <w:noProof w:val="0"/>
          <w:sz w:val="24"/>
          <w:szCs w:val="24"/>
        </w:rPr>
        <w:t xml:space="preserve"> „Povieš mi to neskôr</w:t>
      </w:r>
      <w:r w:rsidR="00744F63">
        <w:rPr>
          <w:rFonts w:ascii="Times New Roman" w:hAnsi="Times New Roman" w:cs="Times New Roman"/>
          <w:noProof w:val="0"/>
          <w:sz w:val="24"/>
          <w:szCs w:val="24"/>
        </w:rPr>
        <w:t xml:space="preserve">...“ vysielate pre jeho krehkú dušičku signál: </w:t>
      </w:r>
      <w:r w:rsidR="00744F63" w:rsidRPr="00744F63">
        <w:rPr>
          <w:rFonts w:ascii="Times New Roman" w:hAnsi="Times New Roman" w:cs="Times New Roman"/>
          <w:b/>
          <w:noProof w:val="0"/>
          <w:sz w:val="24"/>
          <w:szCs w:val="24"/>
        </w:rPr>
        <w:t>všetko je pre mamku a ocka vždy dôležitejšie, ako ja</w:t>
      </w:r>
      <w:r w:rsidR="00744F63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:rsidR="002A7FC1" w:rsidRDefault="002A7FC1" w:rsidP="002444C3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Dieťa sa </w:t>
      </w:r>
      <w:r w:rsidR="002352BD">
        <w:rPr>
          <w:rFonts w:ascii="Times New Roman" w:hAnsi="Times New Roman" w:cs="Times New Roman"/>
          <w:noProof w:val="0"/>
          <w:sz w:val="24"/>
          <w:szCs w:val="24"/>
        </w:rPr>
        <w:t xml:space="preserve">rodí s neuveriteľnou </w:t>
      </w:r>
      <w:r w:rsidR="002352BD" w:rsidRPr="006A6AF1">
        <w:rPr>
          <w:rFonts w:ascii="Times New Roman" w:hAnsi="Times New Roman" w:cs="Times New Roman"/>
          <w:b/>
          <w:noProof w:val="0"/>
          <w:sz w:val="24"/>
          <w:szCs w:val="24"/>
        </w:rPr>
        <w:t>schopnosťou napodobňovať</w:t>
      </w:r>
      <w:r w:rsidR="002352BD">
        <w:rPr>
          <w:rFonts w:ascii="Times New Roman" w:hAnsi="Times New Roman" w:cs="Times New Roman"/>
          <w:noProof w:val="0"/>
          <w:sz w:val="24"/>
          <w:szCs w:val="24"/>
        </w:rPr>
        <w:t>. N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ajviac </w:t>
      </w:r>
      <w:r w:rsidR="002352BD">
        <w:rPr>
          <w:rFonts w:ascii="Times New Roman" w:hAnsi="Times New Roman" w:cs="Times New Roman"/>
          <w:noProof w:val="0"/>
          <w:sz w:val="24"/>
          <w:szCs w:val="24"/>
        </w:rPr>
        <w:t xml:space="preserve">sa </w:t>
      </w:r>
      <w:r>
        <w:rPr>
          <w:rFonts w:ascii="Times New Roman" w:hAnsi="Times New Roman" w:cs="Times New Roman"/>
          <w:noProof w:val="0"/>
          <w:sz w:val="24"/>
          <w:szCs w:val="24"/>
        </w:rPr>
        <w:t>učí od svojich rodičov</w:t>
      </w:r>
      <w:r w:rsidR="002352BD">
        <w:rPr>
          <w:rFonts w:ascii="Times New Roman" w:hAnsi="Times New Roman" w:cs="Times New Roman"/>
          <w:noProof w:val="0"/>
          <w:sz w:val="24"/>
          <w:szCs w:val="24"/>
        </w:rPr>
        <w:t xml:space="preserve"> tým, že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napodobňuje ich správanie, reč a v neposlednom rade </w:t>
      </w:r>
      <w:r w:rsidR="0073046C">
        <w:rPr>
          <w:rFonts w:ascii="Times New Roman" w:hAnsi="Times New Roman" w:cs="Times New Roman"/>
          <w:noProof w:val="0"/>
          <w:sz w:val="24"/>
          <w:szCs w:val="24"/>
        </w:rPr>
        <w:t>sleduje aj ic</w:t>
      </w:r>
      <w:r w:rsidR="0094564E">
        <w:rPr>
          <w:rFonts w:ascii="Times New Roman" w:hAnsi="Times New Roman" w:cs="Times New Roman"/>
          <w:noProof w:val="0"/>
          <w:sz w:val="24"/>
          <w:szCs w:val="24"/>
        </w:rPr>
        <w:t>h prejavy emócií</w:t>
      </w:r>
      <w:r w:rsidR="0073046C">
        <w:rPr>
          <w:rFonts w:ascii="Times New Roman" w:hAnsi="Times New Roman" w:cs="Times New Roman"/>
          <w:noProof w:val="0"/>
          <w:sz w:val="24"/>
          <w:szCs w:val="24"/>
        </w:rPr>
        <w:t xml:space="preserve">. Preto je dôležité, ako rodič pristupuje k svojmu prežívaniu. Ak sa snaží svoje negatívne emócie potlačiť, odpozoruje a naučí sa to aj dieťa a len veľmi ťažko alebo vôbec nebude vedieť prejavovať svoje pocity otvorene a primerane ich zvládať. </w:t>
      </w:r>
    </w:p>
    <w:p w:rsidR="0089007E" w:rsidRDefault="00DC50BB" w:rsidP="00DC50BB">
      <w:pPr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lang w:eastAsia="sk-SK"/>
        </w:rPr>
        <w:drawing>
          <wp:inline distT="0" distB="0" distL="0" distR="0">
            <wp:extent cx="3038475" cy="1961360"/>
            <wp:effectExtent l="19050" t="0" r="9525" b="0"/>
            <wp:docPr id="5" name="Obrázok 5" descr="Like Father Like Son ... ♪ ♫.♫. ♪ ♪ ♪ ♪ ♫.♫ ♪ | A g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ke Father Like Son ... ♪ ♫.♫. ♪ ♪ ♪ ♪ ♫.♫ ♪ | A good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AF1" w:rsidRDefault="006A6AF1" w:rsidP="002444C3">
      <w:p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6A6AF1">
        <w:rPr>
          <w:rFonts w:ascii="Times New Roman" w:hAnsi="Times New Roman" w:cs="Times New Roman"/>
          <w:b/>
          <w:noProof w:val="0"/>
          <w:sz w:val="24"/>
          <w:szCs w:val="24"/>
        </w:rPr>
        <w:t xml:space="preserve">Ako pomôcť dieťaťu zorientovať sa vo svojom emocionálnom svete? </w:t>
      </w:r>
    </w:p>
    <w:p w:rsidR="0089007E" w:rsidRDefault="006A6AF1" w:rsidP="00A23F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Vhodné a pre deti veľmi príťažlivé je </w:t>
      </w:r>
      <w:r w:rsidRPr="00BA03C8">
        <w:rPr>
          <w:rFonts w:ascii="Times New Roman" w:hAnsi="Times New Roman" w:cs="Times New Roman"/>
          <w:b/>
          <w:sz w:val="24"/>
          <w:szCs w:val="24"/>
        </w:rPr>
        <w:t xml:space="preserve">čítanie </w:t>
      </w:r>
      <w:r w:rsidR="00A23FD1" w:rsidRPr="00BA03C8">
        <w:rPr>
          <w:rFonts w:ascii="Times New Roman" w:hAnsi="Times New Roman" w:cs="Times New Roman"/>
          <w:b/>
          <w:sz w:val="24"/>
          <w:szCs w:val="24"/>
        </w:rPr>
        <w:t>príbehov a rozprávok</w:t>
      </w:r>
      <w:r w:rsidR="00A23FD1">
        <w:rPr>
          <w:rFonts w:ascii="Times New Roman" w:hAnsi="Times New Roman" w:cs="Times New Roman"/>
          <w:sz w:val="24"/>
          <w:szCs w:val="24"/>
        </w:rPr>
        <w:t>, kde hlavné postavy čelia rôznym emočne nasýteným situáciám. Dieťa sa prirodzene dokáže stotožniť s niektorou z postáv rozprávky, môže napr. pociťovať ľútosť z prehry alebo sa tešiť z víťazstiev a zo šťastného konca. Existuje mnoho rozprávkových kníh pre deti, ktoré sú venované emóciám. Dokonca existujú aj rozprávkové knihy „šité“ na konkrétny problém. Uvediem niektoré z nich:</w:t>
      </w:r>
    </w:p>
    <w:p w:rsidR="00A23FD1" w:rsidRPr="00D251F6" w:rsidRDefault="00A23FD1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1F6">
        <w:rPr>
          <w:rFonts w:ascii="Times New Roman" w:hAnsi="Times New Roman" w:cs="Times New Roman"/>
          <w:sz w:val="24"/>
          <w:szCs w:val="24"/>
        </w:rPr>
        <w:t>Amanda McCardie – Knižka o pocitoch</w:t>
      </w:r>
    </w:p>
    <w:p w:rsidR="00A23FD1" w:rsidRPr="00D251F6" w:rsidRDefault="00A23FD1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1F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Anne Llenas</w:t>
      </w:r>
      <w:r w:rsidRPr="00D251F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251F6" w:rsidRPr="00D251F6">
        <w:rPr>
          <w:rFonts w:ascii="Times New Roman" w:hAnsi="Times New Roman" w:cs="Times New Roman"/>
          <w:sz w:val="24"/>
          <w:szCs w:val="24"/>
          <w:shd w:val="clear" w:color="auto" w:fill="FFFFFF"/>
        </w:rPr>
        <w:t>– Farebné strašidielko</w:t>
      </w:r>
    </w:p>
    <w:p w:rsidR="00D251F6" w:rsidRDefault="00D251F6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1F6">
        <w:rPr>
          <w:rFonts w:ascii="Times New Roman" w:hAnsi="Times New Roman" w:cs="Times New Roman"/>
          <w:sz w:val="24"/>
          <w:szCs w:val="24"/>
        </w:rPr>
        <w:t>Helena Haraštová – Už sa nebojím tmy</w:t>
      </w:r>
    </w:p>
    <w:p w:rsidR="00D251F6" w:rsidRDefault="00D251F6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Delvaux; Aline de Pétigny – Barborka a jej ťažké chvíle</w:t>
      </w:r>
    </w:p>
    <w:p w:rsidR="00D251F6" w:rsidRDefault="00D251F6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Starling – Dráčik, nehnevaj sa!</w:t>
      </w:r>
    </w:p>
    <w:p w:rsidR="00D251F6" w:rsidRDefault="00D251F6" w:rsidP="00A23F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Aurélie Chien Chow Chine – Emyl se stydí.</w:t>
      </w:r>
    </w:p>
    <w:p w:rsidR="00D251F6" w:rsidRDefault="00474F77" w:rsidP="00474F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Ďalšou možnosťou je vyrobiť si</w:t>
      </w:r>
      <w:r w:rsidRPr="00BA03C8">
        <w:rPr>
          <w:rFonts w:ascii="Times New Roman" w:hAnsi="Times New Roman" w:cs="Times New Roman"/>
          <w:b/>
          <w:sz w:val="24"/>
          <w:szCs w:val="24"/>
        </w:rPr>
        <w:t xml:space="preserve"> kartičky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3C8">
        <w:rPr>
          <w:rFonts w:ascii="Times New Roman" w:hAnsi="Times New Roman" w:cs="Times New Roman"/>
          <w:b/>
          <w:sz w:val="24"/>
          <w:szCs w:val="24"/>
        </w:rPr>
        <w:t>s obrázkami alebo fotografiami, ktoré prezentujú rôzne emócie</w:t>
      </w:r>
      <w:r>
        <w:rPr>
          <w:rFonts w:ascii="Times New Roman" w:hAnsi="Times New Roman" w:cs="Times New Roman"/>
          <w:sz w:val="24"/>
          <w:szCs w:val="24"/>
        </w:rPr>
        <w:t xml:space="preserve"> (radosť, hnev, strach, láska, smútok, atď.). Postupne si dieťa vyberá z kartičiek a snaží sa pomenovať emóciu na danom obrázku. Môžete sa ho pýtať,</w:t>
      </w:r>
      <w:r w:rsidR="00C96260">
        <w:rPr>
          <w:rFonts w:ascii="Times New Roman" w:hAnsi="Times New Roman" w:cs="Times New Roman"/>
          <w:sz w:val="24"/>
          <w:szCs w:val="24"/>
        </w:rPr>
        <w:t xml:space="preserve"> či sa niekedy takto cíti tiež, v ktorej časti tela </w:t>
      </w:r>
      <w:r>
        <w:rPr>
          <w:rFonts w:ascii="Times New Roman" w:hAnsi="Times New Roman" w:cs="Times New Roman"/>
          <w:sz w:val="24"/>
          <w:szCs w:val="24"/>
        </w:rPr>
        <w:t xml:space="preserve">cíti </w:t>
      </w:r>
      <w:r w:rsidR="00C96260">
        <w:rPr>
          <w:rFonts w:ascii="Times New Roman" w:hAnsi="Times New Roman" w:cs="Times New Roman"/>
          <w:sz w:val="24"/>
          <w:szCs w:val="24"/>
        </w:rPr>
        <w:t xml:space="preserve">danú emóciu </w:t>
      </w:r>
      <w:r>
        <w:rPr>
          <w:rFonts w:ascii="Times New Roman" w:hAnsi="Times New Roman" w:cs="Times New Roman"/>
          <w:sz w:val="24"/>
          <w:szCs w:val="24"/>
        </w:rPr>
        <w:t>najviac, na čo vtedy myslí, čo vtedy robí. Ak na niektoré otázky nepozná odpoveď</w:t>
      </w:r>
      <w:r w:rsidR="00011ACF">
        <w:rPr>
          <w:rFonts w:ascii="Times New Roman" w:hAnsi="Times New Roman" w:cs="Times New Roman"/>
          <w:sz w:val="24"/>
          <w:szCs w:val="24"/>
        </w:rPr>
        <w:t xml:space="preserve">, vedieme s ním o tom debatu a snažíme sa mu rozširovať vedomosti o rôznych emóciách a ako je možné sa s nimi vysporiadať, ako reagovať, atď. </w:t>
      </w:r>
    </w:p>
    <w:p w:rsidR="00011ACF" w:rsidRDefault="00011ACF" w:rsidP="00011ACF">
      <w:pPr>
        <w:ind w:firstLine="708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011ACF">
        <w:rPr>
          <w:rFonts w:ascii="Times New Roman" w:hAnsi="Times New Roman" w:cs="Times New Roman"/>
          <w:sz w:val="24"/>
          <w:szCs w:val="23"/>
          <w:shd w:val="clear" w:color="auto" w:fill="FFFFFF"/>
        </w:rPr>
        <w:lastRenderedPageBreak/>
        <w:t xml:space="preserve">So školákmi si môžete vyrobiť </w:t>
      </w:r>
      <w:r w:rsidRPr="00BA03C8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“emočný teplomer”,</w:t>
      </w:r>
      <w:r w:rsidR="00BA03C8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ktorý označuje štádiá: </w:t>
      </w:r>
      <w:r w:rsidRPr="00011ACF">
        <w:rPr>
          <w:rFonts w:ascii="Times New Roman" w:hAnsi="Times New Roman" w:cs="Times New Roman"/>
          <w:sz w:val="24"/>
          <w:szCs w:val="23"/>
          <w:shd w:val="clear" w:color="auto" w:fill="FFFFFF"/>
        </w:rPr>
        <w:t>napr. pokojný, šťastný, frustrovaný, nahnevaný, atď. Vysvetlite, ako emócie často naberajú na intenzite. Príležitostne sa opýtajte vášho dieťaťa, kde na teplomeri sa momentálne nachádza.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</w:t>
      </w:r>
    </w:p>
    <w:p w:rsidR="00C96260" w:rsidRDefault="00C96260" w:rsidP="00C96260">
      <w:pPr>
        <w:tabs>
          <w:tab w:val="left" w:pos="6804"/>
        </w:tabs>
        <w:ind w:left="4395" w:firstLine="708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u w:val="single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112395</wp:posOffset>
            </wp:positionV>
            <wp:extent cx="2640330" cy="1885950"/>
            <wp:effectExtent l="19050" t="0" r="7620" b="0"/>
            <wp:wrapNone/>
            <wp:docPr id="11" name="Obrázok 11" descr="Obrázky na plochu : 2000x1428 px, dieťa, pár, rodina, šťastný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ázky na plochu : 2000x1428 px, dieťa, pár, rodina, šťastný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3C8" w:rsidRPr="00163C0F">
        <w:rPr>
          <w:rFonts w:ascii="Times New Roman" w:hAnsi="Times New Roman" w:cs="Times New Roman"/>
          <w:sz w:val="24"/>
          <w:szCs w:val="23"/>
          <w:u w:val="single"/>
          <w:shd w:val="clear" w:color="auto" w:fill="FFFFFF"/>
        </w:rPr>
        <w:t>Zhrnutie na záver:</w:t>
      </w:r>
      <w:r w:rsidR="00BA03C8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Dieťa v emočne vypätých situáciách potrebuje cítiť, že vy mu rozumiete, že ste tam pre neho, že sú jeho pocity normálne a je dobré a potrebné ich vyjadriť a nie potlačiť. Pomáhajúce je, ak rodič dokáže v takej </w:t>
      </w:r>
      <w:r w:rsidR="00163C0F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situácii zachovať pokoj, nepoprie emóciu dieťaťa, ale nechá ho vyvetrať svoje pocity, je tam s ním a zrkadlí mu jeho vnímanie. Takto sa dieťa naučí, že nie je možné vyberať si len príjemné pocity, ale každý jeden z nás sa cíti občas aj úplne na nič. </w:t>
      </w:r>
    </w:p>
    <w:p w:rsidR="006A74C0" w:rsidRDefault="006A74C0" w:rsidP="00C96260">
      <w:pPr>
        <w:rPr>
          <w:rFonts w:ascii="Times New Roman" w:hAnsi="Times New Roman" w:cs="Times New Roman"/>
          <w:sz w:val="24"/>
          <w:szCs w:val="23"/>
        </w:rPr>
      </w:pPr>
    </w:p>
    <w:p w:rsidR="005C6B92" w:rsidRDefault="005C6B92" w:rsidP="00C96260">
      <w:pPr>
        <w:rPr>
          <w:rFonts w:ascii="Times New Roman" w:hAnsi="Times New Roman" w:cs="Times New Roman"/>
          <w:sz w:val="24"/>
          <w:szCs w:val="23"/>
        </w:rPr>
      </w:pPr>
    </w:p>
    <w:p w:rsidR="00C96260" w:rsidRPr="00A426B2" w:rsidRDefault="006A74C0" w:rsidP="00C96260">
      <w:pPr>
        <w:rPr>
          <w:rFonts w:ascii="Times New Roman" w:hAnsi="Times New Roman" w:cs="Times New Roman"/>
          <w:b/>
          <w:sz w:val="24"/>
          <w:szCs w:val="23"/>
        </w:rPr>
      </w:pPr>
      <w:r w:rsidRPr="00A426B2">
        <w:rPr>
          <w:rFonts w:ascii="Times New Roman" w:hAnsi="Times New Roman" w:cs="Times New Roman"/>
          <w:b/>
          <w:sz w:val="24"/>
          <w:szCs w:val="23"/>
        </w:rPr>
        <w:t>Použitá literatúra:</w:t>
      </w:r>
    </w:p>
    <w:p w:rsidR="006A74C0" w:rsidRDefault="006A74C0" w:rsidP="006A74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Michala Šuranová – EQ výchova</w:t>
      </w:r>
    </w:p>
    <w:p w:rsidR="006A74C0" w:rsidRPr="006A74C0" w:rsidRDefault="006A74C0" w:rsidP="006A74C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Katarína Sikorski</w:t>
      </w:r>
      <w:r w:rsidR="00A426B2">
        <w:rPr>
          <w:rFonts w:ascii="Times New Roman" w:hAnsi="Times New Roman" w:cs="Times New Roman"/>
          <w:sz w:val="24"/>
          <w:szCs w:val="23"/>
        </w:rPr>
        <w:t xml:space="preserve"> – Ako učiť deti o emóciách</w:t>
      </w:r>
    </w:p>
    <w:p w:rsidR="00011ACF" w:rsidRDefault="00011ACF" w:rsidP="00A426B2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5C6B92" w:rsidRDefault="005C6B92" w:rsidP="00A426B2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5C6B92" w:rsidRDefault="005C6B92" w:rsidP="00A426B2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5C6B92" w:rsidRDefault="005C6B92" w:rsidP="00A426B2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5C6B92" w:rsidRPr="00C96260" w:rsidRDefault="005C6B92" w:rsidP="005C6B92">
      <w:pPr>
        <w:ind w:left="4956"/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>Spracovala: PhDr. Edina Brekovská        psychologička</w:t>
      </w:r>
    </w:p>
    <w:p w:rsidR="00A426B2" w:rsidRPr="00C96260" w:rsidRDefault="00A426B2">
      <w:pPr>
        <w:jc w:val="center"/>
        <w:rPr>
          <w:rFonts w:ascii="Times New Roman" w:hAnsi="Times New Roman" w:cs="Times New Roman"/>
          <w:sz w:val="24"/>
          <w:szCs w:val="23"/>
        </w:rPr>
      </w:pPr>
    </w:p>
    <w:sectPr w:rsidR="00A426B2" w:rsidRPr="00C96260" w:rsidSect="00DC50B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70D4D"/>
    <w:multiLevelType w:val="multilevel"/>
    <w:tmpl w:val="0F8A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87DF6"/>
    <w:multiLevelType w:val="hybridMultilevel"/>
    <w:tmpl w:val="370E7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0103E"/>
    <w:multiLevelType w:val="hybridMultilevel"/>
    <w:tmpl w:val="AB160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7CD"/>
    <w:rsid w:val="0000030D"/>
    <w:rsid w:val="0000441D"/>
    <w:rsid w:val="00011ACF"/>
    <w:rsid w:val="000141D3"/>
    <w:rsid w:val="00015939"/>
    <w:rsid w:val="00017DB4"/>
    <w:rsid w:val="000205F8"/>
    <w:rsid w:val="00023F77"/>
    <w:rsid w:val="00025702"/>
    <w:rsid w:val="00027CC7"/>
    <w:rsid w:val="00030374"/>
    <w:rsid w:val="00033CBD"/>
    <w:rsid w:val="00034872"/>
    <w:rsid w:val="000373F8"/>
    <w:rsid w:val="000408EB"/>
    <w:rsid w:val="0005146E"/>
    <w:rsid w:val="000561E4"/>
    <w:rsid w:val="0005754B"/>
    <w:rsid w:val="00063F23"/>
    <w:rsid w:val="000664A1"/>
    <w:rsid w:val="0007261F"/>
    <w:rsid w:val="00074498"/>
    <w:rsid w:val="000962E5"/>
    <w:rsid w:val="000C0D7A"/>
    <w:rsid w:val="000C3FD3"/>
    <w:rsid w:val="000C62B2"/>
    <w:rsid w:val="000C68F7"/>
    <w:rsid w:val="000D784C"/>
    <w:rsid w:val="000F0B98"/>
    <w:rsid w:val="000F35DC"/>
    <w:rsid w:val="000F73A6"/>
    <w:rsid w:val="001005B7"/>
    <w:rsid w:val="00101248"/>
    <w:rsid w:val="00104493"/>
    <w:rsid w:val="00113D58"/>
    <w:rsid w:val="00115E51"/>
    <w:rsid w:val="00116680"/>
    <w:rsid w:val="00125EFE"/>
    <w:rsid w:val="00130BBC"/>
    <w:rsid w:val="00132B95"/>
    <w:rsid w:val="0013444B"/>
    <w:rsid w:val="00147C3A"/>
    <w:rsid w:val="001526C0"/>
    <w:rsid w:val="00163C0F"/>
    <w:rsid w:val="00164EAE"/>
    <w:rsid w:val="0016728F"/>
    <w:rsid w:val="00186DAC"/>
    <w:rsid w:val="00190429"/>
    <w:rsid w:val="001914E3"/>
    <w:rsid w:val="00195AFF"/>
    <w:rsid w:val="001A1B73"/>
    <w:rsid w:val="001A5B82"/>
    <w:rsid w:val="001A7D27"/>
    <w:rsid w:val="001B2D6A"/>
    <w:rsid w:val="001C0AB4"/>
    <w:rsid w:val="001C5097"/>
    <w:rsid w:val="001C6165"/>
    <w:rsid w:val="001D1BA2"/>
    <w:rsid w:val="001E562E"/>
    <w:rsid w:val="001F2144"/>
    <w:rsid w:val="00203F87"/>
    <w:rsid w:val="00210B6A"/>
    <w:rsid w:val="00212503"/>
    <w:rsid w:val="00213991"/>
    <w:rsid w:val="00215A17"/>
    <w:rsid w:val="00220866"/>
    <w:rsid w:val="00225D0D"/>
    <w:rsid w:val="00226714"/>
    <w:rsid w:val="00230168"/>
    <w:rsid w:val="00232139"/>
    <w:rsid w:val="002352BD"/>
    <w:rsid w:val="0023650E"/>
    <w:rsid w:val="0024316D"/>
    <w:rsid w:val="002444C3"/>
    <w:rsid w:val="002446D0"/>
    <w:rsid w:val="002619D0"/>
    <w:rsid w:val="00263173"/>
    <w:rsid w:val="002645E0"/>
    <w:rsid w:val="00270AEE"/>
    <w:rsid w:val="00271C65"/>
    <w:rsid w:val="00276D34"/>
    <w:rsid w:val="002970A7"/>
    <w:rsid w:val="002A7FC1"/>
    <w:rsid w:val="002B5567"/>
    <w:rsid w:val="002B5BEE"/>
    <w:rsid w:val="002C2577"/>
    <w:rsid w:val="002C3696"/>
    <w:rsid w:val="002C501E"/>
    <w:rsid w:val="002C506E"/>
    <w:rsid w:val="002C7818"/>
    <w:rsid w:val="002D1D4F"/>
    <w:rsid w:val="002E02C1"/>
    <w:rsid w:val="002E1E0F"/>
    <w:rsid w:val="002E3DD7"/>
    <w:rsid w:val="002E3E46"/>
    <w:rsid w:val="002E4BEF"/>
    <w:rsid w:val="002E6253"/>
    <w:rsid w:val="002E6FFA"/>
    <w:rsid w:val="002F76A0"/>
    <w:rsid w:val="002F7EDB"/>
    <w:rsid w:val="00301605"/>
    <w:rsid w:val="00311A2F"/>
    <w:rsid w:val="0031340A"/>
    <w:rsid w:val="0031569D"/>
    <w:rsid w:val="00322CE2"/>
    <w:rsid w:val="00325AB0"/>
    <w:rsid w:val="0033372F"/>
    <w:rsid w:val="003346E4"/>
    <w:rsid w:val="00335183"/>
    <w:rsid w:val="00340A2E"/>
    <w:rsid w:val="00344A1A"/>
    <w:rsid w:val="003472A7"/>
    <w:rsid w:val="003605C2"/>
    <w:rsid w:val="003633BF"/>
    <w:rsid w:val="00365631"/>
    <w:rsid w:val="00374544"/>
    <w:rsid w:val="00387E72"/>
    <w:rsid w:val="00397E1F"/>
    <w:rsid w:val="003A50D3"/>
    <w:rsid w:val="003A5F57"/>
    <w:rsid w:val="003B152F"/>
    <w:rsid w:val="003B1B25"/>
    <w:rsid w:val="003B7CFA"/>
    <w:rsid w:val="003C5DB5"/>
    <w:rsid w:val="003E02A0"/>
    <w:rsid w:val="003E0DF8"/>
    <w:rsid w:val="003E19A6"/>
    <w:rsid w:val="003E4B62"/>
    <w:rsid w:val="003F2482"/>
    <w:rsid w:val="00404539"/>
    <w:rsid w:val="00412A5C"/>
    <w:rsid w:val="004301BC"/>
    <w:rsid w:val="004369CC"/>
    <w:rsid w:val="004420CE"/>
    <w:rsid w:val="00443B88"/>
    <w:rsid w:val="00446E4B"/>
    <w:rsid w:val="00451766"/>
    <w:rsid w:val="004616F1"/>
    <w:rsid w:val="00461DD5"/>
    <w:rsid w:val="004662B3"/>
    <w:rsid w:val="00470C5F"/>
    <w:rsid w:val="0047140C"/>
    <w:rsid w:val="00472CB1"/>
    <w:rsid w:val="00474F77"/>
    <w:rsid w:val="004805DF"/>
    <w:rsid w:val="00484EE9"/>
    <w:rsid w:val="00485373"/>
    <w:rsid w:val="00487DEE"/>
    <w:rsid w:val="0049054A"/>
    <w:rsid w:val="0049546E"/>
    <w:rsid w:val="004979B4"/>
    <w:rsid w:val="004A1F20"/>
    <w:rsid w:val="004A4B26"/>
    <w:rsid w:val="004A7EA3"/>
    <w:rsid w:val="004C1937"/>
    <w:rsid w:val="004C362A"/>
    <w:rsid w:val="004D1DF9"/>
    <w:rsid w:val="004F23AA"/>
    <w:rsid w:val="004F539B"/>
    <w:rsid w:val="004F5B20"/>
    <w:rsid w:val="00507956"/>
    <w:rsid w:val="00510E27"/>
    <w:rsid w:val="005171DF"/>
    <w:rsid w:val="00520292"/>
    <w:rsid w:val="005225F4"/>
    <w:rsid w:val="00522B1F"/>
    <w:rsid w:val="005243C0"/>
    <w:rsid w:val="00527A84"/>
    <w:rsid w:val="005323E1"/>
    <w:rsid w:val="00537A7F"/>
    <w:rsid w:val="00544B37"/>
    <w:rsid w:val="00545109"/>
    <w:rsid w:val="0054791C"/>
    <w:rsid w:val="00562CF5"/>
    <w:rsid w:val="0056366A"/>
    <w:rsid w:val="005809E4"/>
    <w:rsid w:val="00581745"/>
    <w:rsid w:val="00582A51"/>
    <w:rsid w:val="005848E2"/>
    <w:rsid w:val="00591E1E"/>
    <w:rsid w:val="00594314"/>
    <w:rsid w:val="00594F1E"/>
    <w:rsid w:val="0059787B"/>
    <w:rsid w:val="00597B35"/>
    <w:rsid w:val="005B228D"/>
    <w:rsid w:val="005B325E"/>
    <w:rsid w:val="005C6B92"/>
    <w:rsid w:val="005E0679"/>
    <w:rsid w:val="0060016E"/>
    <w:rsid w:val="00601412"/>
    <w:rsid w:val="00601AAC"/>
    <w:rsid w:val="00601B14"/>
    <w:rsid w:val="00603EDC"/>
    <w:rsid w:val="00604CC4"/>
    <w:rsid w:val="00605696"/>
    <w:rsid w:val="0060745F"/>
    <w:rsid w:val="00616E5D"/>
    <w:rsid w:val="006177B1"/>
    <w:rsid w:val="006206FE"/>
    <w:rsid w:val="006424DB"/>
    <w:rsid w:val="00672107"/>
    <w:rsid w:val="00680B12"/>
    <w:rsid w:val="00684CC3"/>
    <w:rsid w:val="00691F22"/>
    <w:rsid w:val="006928F3"/>
    <w:rsid w:val="00692E6E"/>
    <w:rsid w:val="0069694B"/>
    <w:rsid w:val="00697E75"/>
    <w:rsid w:val="006A28AC"/>
    <w:rsid w:val="006A2C81"/>
    <w:rsid w:val="006A6006"/>
    <w:rsid w:val="006A6AF1"/>
    <w:rsid w:val="006A74C0"/>
    <w:rsid w:val="006A7605"/>
    <w:rsid w:val="006B4B36"/>
    <w:rsid w:val="006C17B1"/>
    <w:rsid w:val="006C4488"/>
    <w:rsid w:val="006D306B"/>
    <w:rsid w:val="006D4389"/>
    <w:rsid w:val="006D6B47"/>
    <w:rsid w:val="006E01C6"/>
    <w:rsid w:val="006E6FDD"/>
    <w:rsid w:val="006E7284"/>
    <w:rsid w:val="006F0FD2"/>
    <w:rsid w:val="00700797"/>
    <w:rsid w:val="00700B1A"/>
    <w:rsid w:val="00706F13"/>
    <w:rsid w:val="007111B9"/>
    <w:rsid w:val="00723236"/>
    <w:rsid w:val="00726A08"/>
    <w:rsid w:val="0073046C"/>
    <w:rsid w:val="00731C84"/>
    <w:rsid w:val="007354D3"/>
    <w:rsid w:val="00737E5A"/>
    <w:rsid w:val="007418B1"/>
    <w:rsid w:val="00744E5B"/>
    <w:rsid w:val="00744F61"/>
    <w:rsid w:val="00744F63"/>
    <w:rsid w:val="007534A4"/>
    <w:rsid w:val="00755AF5"/>
    <w:rsid w:val="00757D41"/>
    <w:rsid w:val="00771798"/>
    <w:rsid w:val="00772F2B"/>
    <w:rsid w:val="00774044"/>
    <w:rsid w:val="00775A23"/>
    <w:rsid w:val="00780C96"/>
    <w:rsid w:val="0078168E"/>
    <w:rsid w:val="00786D9A"/>
    <w:rsid w:val="00794ADC"/>
    <w:rsid w:val="00797340"/>
    <w:rsid w:val="007A25EE"/>
    <w:rsid w:val="007A6C0C"/>
    <w:rsid w:val="007B20BE"/>
    <w:rsid w:val="007B6ED0"/>
    <w:rsid w:val="007C179E"/>
    <w:rsid w:val="007C35E8"/>
    <w:rsid w:val="007C67CD"/>
    <w:rsid w:val="007D0C07"/>
    <w:rsid w:val="007D299D"/>
    <w:rsid w:val="007F6D99"/>
    <w:rsid w:val="007F7F18"/>
    <w:rsid w:val="008023E6"/>
    <w:rsid w:val="008272E7"/>
    <w:rsid w:val="00830203"/>
    <w:rsid w:val="0083678C"/>
    <w:rsid w:val="00844DB8"/>
    <w:rsid w:val="008459C9"/>
    <w:rsid w:val="00846F6A"/>
    <w:rsid w:val="0085049E"/>
    <w:rsid w:val="00857B91"/>
    <w:rsid w:val="00862ED3"/>
    <w:rsid w:val="00876A80"/>
    <w:rsid w:val="00880E97"/>
    <w:rsid w:val="0089007E"/>
    <w:rsid w:val="00893615"/>
    <w:rsid w:val="00896100"/>
    <w:rsid w:val="008A61AC"/>
    <w:rsid w:val="008B23B5"/>
    <w:rsid w:val="008B2882"/>
    <w:rsid w:val="008C7345"/>
    <w:rsid w:val="008E010A"/>
    <w:rsid w:val="008E0FE2"/>
    <w:rsid w:val="008F2F2C"/>
    <w:rsid w:val="00902A2B"/>
    <w:rsid w:val="009107B0"/>
    <w:rsid w:val="009154B6"/>
    <w:rsid w:val="00921B09"/>
    <w:rsid w:val="009253D1"/>
    <w:rsid w:val="00925897"/>
    <w:rsid w:val="009258EA"/>
    <w:rsid w:val="0092621B"/>
    <w:rsid w:val="00937939"/>
    <w:rsid w:val="00944F53"/>
    <w:rsid w:val="0094564E"/>
    <w:rsid w:val="00946423"/>
    <w:rsid w:val="00953AC9"/>
    <w:rsid w:val="009678F3"/>
    <w:rsid w:val="00971161"/>
    <w:rsid w:val="00982008"/>
    <w:rsid w:val="00982417"/>
    <w:rsid w:val="00982A5D"/>
    <w:rsid w:val="009917A3"/>
    <w:rsid w:val="009A43EF"/>
    <w:rsid w:val="009A5048"/>
    <w:rsid w:val="009A794F"/>
    <w:rsid w:val="009B250B"/>
    <w:rsid w:val="009B32F0"/>
    <w:rsid w:val="009B6708"/>
    <w:rsid w:val="009B6E13"/>
    <w:rsid w:val="009C5EE4"/>
    <w:rsid w:val="009C7BDB"/>
    <w:rsid w:val="009D10BA"/>
    <w:rsid w:val="009D326A"/>
    <w:rsid w:val="009E6847"/>
    <w:rsid w:val="009E7E66"/>
    <w:rsid w:val="00A10BF8"/>
    <w:rsid w:val="00A149D1"/>
    <w:rsid w:val="00A1572D"/>
    <w:rsid w:val="00A23FD1"/>
    <w:rsid w:val="00A23FFC"/>
    <w:rsid w:val="00A31F9D"/>
    <w:rsid w:val="00A351B7"/>
    <w:rsid w:val="00A426B2"/>
    <w:rsid w:val="00A515AD"/>
    <w:rsid w:val="00A63066"/>
    <w:rsid w:val="00A64EA4"/>
    <w:rsid w:val="00A72BAA"/>
    <w:rsid w:val="00A75C13"/>
    <w:rsid w:val="00A82B26"/>
    <w:rsid w:val="00A92E11"/>
    <w:rsid w:val="00A96FCC"/>
    <w:rsid w:val="00AA1DE8"/>
    <w:rsid w:val="00AA398F"/>
    <w:rsid w:val="00AA4DF7"/>
    <w:rsid w:val="00AB3E44"/>
    <w:rsid w:val="00AB66A6"/>
    <w:rsid w:val="00AB6E24"/>
    <w:rsid w:val="00AC09AC"/>
    <w:rsid w:val="00AC0BD9"/>
    <w:rsid w:val="00AD23EC"/>
    <w:rsid w:val="00AE2C3E"/>
    <w:rsid w:val="00B016AF"/>
    <w:rsid w:val="00B05E37"/>
    <w:rsid w:val="00B07C7C"/>
    <w:rsid w:val="00B1392E"/>
    <w:rsid w:val="00B13B9F"/>
    <w:rsid w:val="00B15329"/>
    <w:rsid w:val="00B15603"/>
    <w:rsid w:val="00B2420A"/>
    <w:rsid w:val="00B26400"/>
    <w:rsid w:val="00B36A47"/>
    <w:rsid w:val="00B412BC"/>
    <w:rsid w:val="00B51529"/>
    <w:rsid w:val="00B6069C"/>
    <w:rsid w:val="00B63E17"/>
    <w:rsid w:val="00BA03C8"/>
    <w:rsid w:val="00BA174E"/>
    <w:rsid w:val="00BA527D"/>
    <w:rsid w:val="00BD535A"/>
    <w:rsid w:val="00BD6719"/>
    <w:rsid w:val="00BE03CB"/>
    <w:rsid w:val="00BE77AA"/>
    <w:rsid w:val="00BE7DD3"/>
    <w:rsid w:val="00BE7DEC"/>
    <w:rsid w:val="00BF1268"/>
    <w:rsid w:val="00BF64E3"/>
    <w:rsid w:val="00C01CE3"/>
    <w:rsid w:val="00C07769"/>
    <w:rsid w:val="00C13BD4"/>
    <w:rsid w:val="00C22019"/>
    <w:rsid w:val="00C24447"/>
    <w:rsid w:val="00C30C06"/>
    <w:rsid w:val="00C33527"/>
    <w:rsid w:val="00C36E74"/>
    <w:rsid w:val="00C403B8"/>
    <w:rsid w:val="00C45372"/>
    <w:rsid w:val="00C574B1"/>
    <w:rsid w:val="00C57B05"/>
    <w:rsid w:val="00C60986"/>
    <w:rsid w:val="00C7050E"/>
    <w:rsid w:val="00C72322"/>
    <w:rsid w:val="00C8524A"/>
    <w:rsid w:val="00C87472"/>
    <w:rsid w:val="00C96260"/>
    <w:rsid w:val="00C974A1"/>
    <w:rsid w:val="00CA6B96"/>
    <w:rsid w:val="00CC2436"/>
    <w:rsid w:val="00CC279E"/>
    <w:rsid w:val="00CE47D0"/>
    <w:rsid w:val="00CE7FF5"/>
    <w:rsid w:val="00CF4614"/>
    <w:rsid w:val="00CF523C"/>
    <w:rsid w:val="00D02DD9"/>
    <w:rsid w:val="00D06577"/>
    <w:rsid w:val="00D2359E"/>
    <w:rsid w:val="00D251F6"/>
    <w:rsid w:val="00D31D2F"/>
    <w:rsid w:val="00D41D85"/>
    <w:rsid w:val="00D52051"/>
    <w:rsid w:val="00D526A0"/>
    <w:rsid w:val="00D52F94"/>
    <w:rsid w:val="00D62308"/>
    <w:rsid w:val="00D70417"/>
    <w:rsid w:val="00D704F5"/>
    <w:rsid w:val="00D75C70"/>
    <w:rsid w:val="00D80455"/>
    <w:rsid w:val="00D859F4"/>
    <w:rsid w:val="00D87556"/>
    <w:rsid w:val="00D87739"/>
    <w:rsid w:val="00D95093"/>
    <w:rsid w:val="00D9554B"/>
    <w:rsid w:val="00DA3245"/>
    <w:rsid w:val="00DA4911"/>
    <w:rsid w:val="00DA4992"/>
    <w:rsid w:val="00DB1FE9"/>
    <w:rsid w:val="00DB3B2F"/>
    <w:rsid w:val="00DB3F69"/>
    <w:rsid w:val="00DC19BF"/>
    <w:rsid w:val="00DC50BB"/>
    <w:rsid w:val="00DE3390"/>
    <w:rsid w:val="00DF0ED2"/>
    <w:rsid w:val="00DF6579"/>
    <w:rsid w:val="00E02B86"/>
    <w:rsid w:val="00E04E32"/>
    <w:rsid w:val="00E0556A"/>
    <w:rsid w:val="00E0670D"/>
    <w:rsid w:val="00E06EA6"/>
    <w:rsid w:val="00E07D7D"/>
    <w:rsid w:val="00E14A22"/>
    <w:rsid w:val="00E266C7"/>
    <w:rsid w:val="00E3580B"/>
    <w:rsid w:val="00E40AFD"/>
    <w:rsid w:val="00E41E48"/>
    <w:rsid w:val="00E55D4B"/>
    <w:rsid w:val="00E561EA"/>
    <w:rsid w:val="00E674B4"/>
    <w:rsid w:val="00E709E8"/>
    <w:rsid w:val="00E71BA0"/>
    <w:rsid w:val="00E81617"/>
    <w:rsid w:val="00E81C78"/>
    <w:rsid w:val="00E829E7"/>
    <w:rsid w:val="00E83863"/>
    <w:rsid w:val="00E97C3D"/>
    <w:rsid w:val="00EB738C"/>
    <w:rsid w:val="00EC11AC"/>
    <w:rsid w:val="00EF4D52"/>
    <w:rsid w:val="00EF5B7C"/>
    <w:rsid w:val="00F03168"/>
    <w:rsid w:val="00F04895"/>
    <w:rsid w:val="00F147A8"/>
    <w:rsid w:val="00F2596F"/>
    <w:rsid w:val="00F3136A"/>
    <w:rsid w:val="00F32F9D"/>
    <w:rsid w:val="00F37327"/>
    <w:rsid w:val="00F44C0F"/>
    <w:rsid w:val="00F46AB0"/>
    <w:rsid w:val="00F46C25"/>
    <w:rsid w:val="00F47793"/>
    <w:rsid w:val="00F53E1D"/>
    <w:rsid w:val="00F60C52"/>
    <w:rsid w:val="00F677B0"/>
    <w:rsid w:val="00F728F9"/>
    <w:rsid w:val="00F755BD"/>
    <w:rsid w:val="00F770CB"/>
    <w:rsid w:val="00F804DF"/>
    <w:rsid w:val="00F83ECF"/>
    <w:rsid w:val="00F84997"/>
    <w:rsid w:val="00F85049"/>
    <w:rsid w:val="00F94042"/>
    <w:rsid w:val="00FA081A"/>
    <w:rsid w:val="00FA1EC4"/>
    <w:rsid w:val="00FA6D00"/>
    <w:rsid w:val="00FC1941"/>
    <w:rsid w:val="00FE1E26"/>
    <w:rsid w:val="00FF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6719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67CD"/>
    <w:rPr>
      <w:rFonts w:ascii="Tahoma" w:hAnsi="Tahoma" w:cs="Tahoma"/>
      <w:noProof/>
      <w:sz w:val="16"/>
      <w:szCs w:val="16"/>
    </w:rPr>
  </w:style>
  <w:style w:type="paragraph" w:styleId="Odsekzoznamu">
    <w:name w:val="List Paragraph"/>
    <w:basedOn w:val="Normlny"/>
    <w:uiPriority w:val="34"/>
    <w:qFormat/>
    <w:rsid w:val="00A23FD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251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Edina</cp:lastModifiedBy>
  <cp:revision>19</cp:revision>
  <dcterms:created xsi:type="dcterms:W3CDTF">2020-05-12T14:16:00Z</dcterms:created>
  <dcterms:modified xsi:type="dcterms:W3CDTF">2021-01-14T00:47:00Z</dcterms:modified>
</cp:coreProperties>
</file>