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B5C" w14:textId="77777777" w:rsidR="00A173E7" w:rsidRDefault="00A173E7" w:rsidP="00A173E7">
      <w:pPr>
        <w:pStyle w:val="Default"/>
      </w:pPr>
    </w:p>
    <w:p w14:paraId="4296C109" w14:textId="765D1633" w:rsidR="00A173E7" w:rsidRDefault="00A173E7" w:rsidP="00A173E7">
      <w:pPr>
        <w:pStyle w:val="Default"/>
        <w:rPr>
          <w:b/>
          <w:bCs/>
          <w:sz w:val="23"/>
          <w:szCs w:val="23"/>
          <w:u w:val="single"/>
        </w:rPr>
      </w:pPr>
      <w:r w:rsidRPr="005A6AE2">
        <w:rPr>
          <w:b/>
          <w:bCs/>
          <w:sz w:val="23"/>
          <w:szCs w:val="23"/>
          <w:u w:val="single"/>
        </w:rPr>
        <w:t>Centrum poradenstva a prevencie, Kpt. Nálepku  1057/18, 075 01 Trebišov</w:t>
      </w:r>
    </w:p>
    <w:p w14:paraId="6C298E32" w14:textId="77777777" w:rsidR="005A6AE2" w:rsidRDefault="005A6AE2" w:rsidP="00A173E7">
      <w:pPr>
        <w:pStyle w:val="Default"/>
        <w:rPr>
          <w:b/>
          <w:bCs/>
          <w:sz w:val="23"/>
          <w:szCs w:val="23"/>
          <w:u w:val="single"/>
        </w:rPr>
      </w:pPr>
    </w:p>
    <w:p w14:paraId="2C78467B" w14:textId="276396BE" w:rsidR="00A173E7" w:rsidRDefault="005A6AE2" w:rsidP="00A173E7">
      <w:pPr>
        <w:pStyle w:val="Default"/>
        <w:rPr>
          <w:sz w:val="23"/>
          <w:szCs w:val="23"/>
        </w:rPr>
      </w:pPr>
      <w:r w:rsidRPr="005A6AE2">
        <w:rPr>
          <w:sz w:val="23"/>
          <w:szCs w:val="23"/>
        </w:rPr>
        <w:t>ako zamestnávateľ</w:t>
      </w:r>
      <w:r>
        <w:rPr>
          <w:sz w:val="23"/>
          <w:szCs w:val="23"/>
        </w:rPr>
        <w:t xml:space="preserve"> </w:t>
      </w:r>
      <w:r w:rsidR="00A173E7">
        <w:rPr>
          <w:sz w:val="23"/>
          <w:szCs w:val="23"/>
        </w:rPr>
        <w:t xml:space="preserve">v súlade s § 84 (1) zákona č. 138/2019 Z. z. o pedagogických a odborných zamestnancoch v znení neskorších predpisov informuje o voľných pracovných miestach: </w:t>
      </w:r>
    </w:p>
    <w:p w14:paraId="329AC3FA" w14:textId="77777777" w:rsidR="005A6AE2" w:rsidRDefault="005A6AE2" w:rsidP="00A173E7">
      <w:pPr>
        <w:pStyle w:val="Default"/>
        <w:rPr>
          <w:sz w:val="23"/>
          <w:szCs w:val="23"/>
        </w:rPr>
      </w:pPr>
    </w:p>
    <w:p w14:paraId="1D34B481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Kategória a podkategória: </w:t>
      </w:r>
      <w:r>
        <w:rPr>
          <w:sz w:val="23"/>
          <w:szCs w:val="23"/>
        </w:rPr>
        <w:t xml:space="preserve">pedagogický zamestnanec – </w:t>
      </w:r>
      <w:r>
        <w:rPr>
          <w:b/>
          <w:bCs/>
          <w:sz w:val="23"/>
          <w:szCs w:val="23"/>
        </w:rPr>
        <w:t xml:space="preserve">pedagogický asistent </w:t>
      </w:r>
    </w:p>
    <w:p w14:paraId="09FD67D9" w14:textId="7E2CF2A9" w:rsidR="00A173E7" w:rsidRDefault="00A173E7" w:rsidP="00A173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(8 pracovných miest) </w:t>
      </w:r>
    </w:p>
    <w:p w14:paraId="59859F09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Dátum nástupu</w:t>
      </w:r>
      <w:r>
        <w:rPr>
          <w:sz w:val="23"/>
          <w:szCs w:val="23"/>
        </w:rPr>
        <w:t xml:space="preserve">: dohodou (financované v rámci Plánu obnovy a odolnosti), pracovný pomer bude uzatvorený na dobu určitú, do 31. augusta 2023. </w:t>
      </w:r>
    </w:p>
    <w:p w14:paraId="763306BD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Kvalifikačné predpoklady: </w:t>
      </w:r>
    </w:p>
    <w:p w14:paraId="1E968523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súlade so zákonom č. 138/2019 Z. z. o pedagogických a odborných zamestnancoch a o zmene a doplnení niektorých zákonov a vyhláškou MŠ SR č. 1/2020 Z. z., ktorou sa ustanovujú kvalifikačné predpoklady pedagogických a odborných zamestnancov. </w:t>
      </w:r>
    </w:p>
    <w:p w14:paraId="0F7E4897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Minimálne: úplne stredoškolské vzdelanie pedagogického zamerania </w:t>
      </w:r>
    </w:p>
    <w:p w14:paraId="7AB37728" w14:textId="28F944D0" w:rsidR="00A173E7" w:rsidRDefault="00A173E7" w:rsidP="00A173E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Platové zaradenie: </w:t>
      </w:r>
    </w:p>
    <w:p w14:paraId="51EF4379" w14:textId="7D810C8D" w:rsidR="00A173E7" w:rsidRDefault="00A173E7" w:rsidP="005A6A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 zmysle zákona č. 138/2019 Z. z. o pedagogických zamestnancoch a odborných zamestnancoch a zákona č. 553/2003 Z. z. o odmeňovaní niektorých zamestnancov pri výkone práce vo verejnom záujme a o zmene a doplnení niektorých zákonov</w:t>
      </w:r>
      <w:r w:rsidR="005A6AE2">
        <w:rPr>
          <w:sz w:val="23"/>
          <w:szCs w:val="23"/>
        </w:rPr>
        <w:t xml:space="preserve"> v závislosti od dosiahnutého kvalifikačného stupňa.</w:t>
      </w:r>
    </w:p>
    <w:p w14:paraId="6C5D0A4C" w14:textId="77777777" w:rsidR="00A173E7" w:rsidRDefault="00A173E7" w:rsidP="00A173E7">
      <w:pPr>
        <w:pStyle w:val="Default"/>
        <w:rPr>
          <w:sz w:val="23"/>
          <w:szCs w:val="23"/>
        </w:rPr>
      </w:pPr>
    </w:p>
    <w:p w14:paraId="62FC623B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Predpoklady na výkon odbornej činnosti: </w:t>
      </w:r>
    </w:p>
    <w:p w14:paraId="07515325" w14:textId="77777777" w:rsidR="00A173E7" w:rsidRDefault="00A173E7" w:rsidP="00A173E7">
      <w:pPr>
        <w:pStyle w:val="Default"/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- kvalifikačné predpoklady, </w:t>
      </w:r>
    </w:p>
    <w:p w14:paraId="55EF6085" w14:textId="77777777" w:rsidR="00A173E7" w:rsidRDefault="00A173E7" w:rsidP="00A173E7">
      <w:pPr>
        <w:pStyle w:val="Default"/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- bezúhonnosť, </w:t>
      </w:r>
    </w:p>
    <w:p w14:paraId="5B56C35A" w14:textId="77777777" w:rsidR="00A173E7" w:rsidRDefault="00A173E7" w:rsidP="00A173E7">
      <w:pPr>
        <w:pStyle w:val="Default"/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- zdravotná spôsobilosť, </w:t>
      </w:r>
    </w:p>
    <w:p w14:paraId="2A914942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ovládanie štátneho jazyka. </w:t>
      </w:r>
    </w:p>
    <w:p w14:paraId="22B44298" w14:textId="77777777" w:rsidR="00A173E7" w:rsidRDefault="00A173E7" w:rsidP="00A173E7">
      <w:pPr>
        <w:pStyle w:val="Default"/>
        <w:rPr>
          <w:sz w:val="23"/>
          <w:szCs w:val="23"/>
        </w:rPr>
      </w:pPr>
    </w:p>
    <w:p w14:paraId="786B7DFC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Zoznam požadovaných dokladov: </w:t>
      </w:r>
    </w:p>
    <w:p w14:paraId="4ECD124D" w14:textId="77777777" w:rsidR="00A173E7" w:rsidRDefault="00A173E7" w:rsidP="00A173E7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žiadosť o prijatie do zamestnania </w:t>
      </w:r>
    </w:p>
    <w:p w14:paraId="2C43E13A" w14:textId="77777777" w:rsidR="00A173E7" w:rsidRDefault="00A173E7" w:rsidP="00A173E7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motivačný list, </w:t>
      </w:r>
    </w:p>
    <w:p w14:paraId="43242BF6" w14:textId="77777777" w:rsidR="00A173E7" w:rsidRDefault="00A173E7" w:rsidP="00A173E7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profesijný životopis, </w:t>
      </w:r>
    </w:p>
    <w:p w14:paraId="5DB7578E" w14:textId="77777777" w:rsidR="00A173E7" w:rsidRDefault="00A173E7" w:rsidP="00A173E7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kópie dokladov o dosiahnutom vzdelaní, </w:t>
      </w:r>
    </w:p>
    <w:p w14:paraId="5DA6BE99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súhlas so spracovaním osobných údajov podľa zákona č. 18/2018 Z. z. o ochrane osobných údajov v znení neskorších predpisov. </w:t>
      </w:r>
    </w:p>
    <w:p w14:paraId="60EACF84" w14:textId="77777777" w:rsidR="00A173E7" w:rsidRDefault="00A173E7" w:rsidP="00A173E7">
      <w:pPr>
        <w:pStyle w:val="Default"/>
        <w:rPr>
          <w:sz w:val="23"/>
          <w:szCs w:val="23"/>
        </w:rPr>
      </w:pPr>
    </w:p>
    <w:p w14:paraId="2B27F649" w14:textId="77777777" w:rsidR="00A173E7" w:rsidRDefault="00A173E7" w:rsidP="00A173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Miesto a termín podania žiadosti: </w:t>
      </w:r>
    </w:p>
    <w:p w14:paraId="3720279C" w14:textId="4844B6A0" w:rsidR="00A173E7" w:rsidRDefault="00A173E7" w:rsidP="00A173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Žiadosti o zamestnanie spolu s dokladmi predkladajte najneskôr do 1</w:t>
      </w:r>
      <w:r w:rsidR="005A6AE2">
        <w:rPr>
          <w:sz w:val="23"/>
          <w:szCs w:val="23"/>
        </w:rPr>
        <w:t>6</w:t>
      </w:r>
      <w:r>
        <w:rPr>
          <w:sz w:val="23"/>
          <w:szCs w:val="23"/>
        </w:rPr>
        <w:t xml:space="preserve">.01.2022 elektronicky: </w:t>
      </w:r>
      <w:hyperlink r:id="rId4" w:history="1">
        <w:r w:rsidRPr="00B34ED8">
          <w:rPr>
            <w:rStyle w:val="Hypertextovprepojenie"/>
            <w:sz w:val="23"/>
            <w:szCs w:val="23"/>
          </w:rPr>
          <w:t>poradna@poradnatrebisov.sk</w:t>
        </w:r>
      </w:hyperlink>
      <w:r>
        <w:rPr>
          <w:sz w:val="23"/>
          <w:szCs w:val="23"/>
        </w:rPr>
        <w:t xml:space="preserve"> alebo poštou na adresu: </w:t>
      </w:r>
    </w:p>
    <w:p w14:paraId="679C6463" w14:textId="39A61198" w:rsidR="00A173E7" w:rsidRDefault="00A173E7" w:rsidP="00A173E7">
      <w:pPr>
        <w:pStyle w:val="Default"/>
        <w:rPr>
          <w:b/>
          <w:bCs/>
          <w:sz w:val="23"/>
          <w:szCs w:val="23"/>
        </w:rPr>
      </w:pPr>
      <w:r w:rsidRPr="00A173E7">
        <w:rPr>
          <w:b/>
          <w:bCs/>
          <w:sz w:val="23"/>
          <w:szCs w:val="23"/>
        </w:rPr>
        <w:t>Centrum poradenstva a prevencie, Kpt. Nálepku 1057/18, 075 01 Trebišov</w:t>
      </w:r>
    </w:p>
    <w:p w14:paraId="32FDBA6D" w14:textId="77777777" w:rsidR="00A173E7" w:rsidRPr="00A173E7" w:rsidRDefault="00A173E7" w:rsidP="00A173E7">
      <w:pPr>
        <w:pStyle w:val="Default"/>
        <w:rPr>
          <w:b/>
          <w:bCs/>
          <w:sz w:val="23"/>
          <w:szCs w:val="23"/>
        </w:rPr>
      </w:pPr>
    </w:p>
    <w:p w14:paraId="75C40633" w14:textId="4860E4C5" w:rsidR="00A173E7" w:rsidRDefault="00A173E7" w:rsidP="00A173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Budeme kontaktovať iba uchádzačov, ktorí najviac vyhovujú našim požiadavkám. V prípade, že nikto z uchádzačov nesplní kvalifikačné a osobitné požiadavky potrebné pre výkon pedagogického asistenta v Centre pedagogicko-psychologického poradenstva a prevencie, vyhradzujeme si právo ukončiť výberové konanie bez obsadenia pracovného miesta. </w:t>
      </w:r>
    </w:p>
    <w:p w14:paraId="4835276B" w14:textId="77777777" w:rsidR="00A173E7" w:rsidRDefault="00A173E7" w:rsidP="00A173E7">
      <w:pPr>
        <w:pStyle w:val="Default"/>
        <w:rPr>
          <w:sz w:val="23"/>
          <w:szCs w:val="23"/>
        </w:rPr>
      </w:pPr>
    </w:p>
    <w:p w14:paraId="52D134FC" w14:textId="0E241C1A" w:rsidR="00A173E7" w:rsidRDefault="00A173E7" w:rsidP="00A173E7">
      <w:pPr>
        <w:pStyle w:val="Default"/>
        <w:rPr>
          <w:sz w:val="23"/>
          <w:szCs w:val="23"/>
        </w:rPr>
      </w:pPr>
    </w:p>
    <w:p w14:paraId="1A56BF9B" w14:textId="77777777" w:rsidR="00DB4517" w:rsidRDefault="00DB4517" w:rsidP="00A173E7">
      <w:pPr>
        <w:pStyle w:val="Default"/>
        <w:rPr>
          <w:sz w:val="23"/>
          <w:szCs w:val="23"/>
        </w:rPr>
      </w:pPr>
    </w:p>
    <w:p w14:paraId="3A1043DE" w14:textId="04D1C47E" w:rsidR="000D3280" w:rsidRDefault="00A173E7" w:rsidP="00DB451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173E7">
        <w:rPr>
          <w:rFonts w:ascii="Times New Roman" w:hAnsi="Times New Roman" w:cs="Times New Roman"/>
          <w:sz w:val="23"/>
          <w:szCs w:val="23"/>
        </w:rPr>
        <w:t>V Trebišove, 0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A173E7"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A173E7">
        <w:rPr>
          <w:rFonts w:ascii="Times New Roman" w:hAnsi="Times New Roman" w:cs="Times New Roman"/>
          <w:sz w:val="23"/>
          <w:szCs w:val="23"/>
        </w:rPr>
        <w:t>.202</w:t>
      </w:r>
      <w:r>
        <w:rPr>
          <w:rFonts w:ascii="Times New Roman" w:hAnsi="Times New Roman" w:cs="Times New Roman"/>
          <w:sz w:val="23"/>
          <w:szCs w:val="23"/>
        </w:rPr>
        <w:t>3</w:t>
      </w:r>
      <w:r w:rsidR="00DB4517">
        <w:rPr>
          <w:rFonts w:ascii="Times New Roman" w:hAnsi="Times New Roman" w:cs="Times New Roman"/>
          <w:sz w:val="23"/>
          <w:szCs w:val="23"/>
        </w:rPr>
        <w:t xml:space="preserve">                                            PhDr. Beáta Furdová </w:t>
      </w:r>
      <w:proofErr w:type="spellStart"/>
      <w:r w:rsidR="00DB4517">
        <w:rPr>
          <w:rFonts w:ascii="Times New Roman" w:hAnsi="Times New Roman" w:cs="Times New Roman"/>
          <w:sz w:val="23"/>
          <w:szCs w:val="23"/>
        </w:rPr>
        <w:t>v.r</w:t>
      </w:r>
      <w:proofErr w:type="spellEnd"/>
      <w:r w:rsidR="00DB4517">
        <w:rPr>
          <w:rFonts w:ascii="Times New Roman" w:hAnsi="Times New Roman" w:cs="Times New Roman"/>
          <w:sz w:val="23"/>
          <w:szCs w:val="23"/>
        </w:rPr>
        <w:t>.</w:t>
      </w:r>
    </w:p>
    <w:p w14:paraId="7E6BD5AF" w14:textId="197D47EE" w:rsidR="00DB4517" w:rsidRPr="00A173E7" w:rsidRDefault="00DB4517" w:rsidP="00DB45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riaditeľka</w:t>
      </w:r>
    </w:p>
    <w:sectPr w:rsidR="00DB4517" w:rsidRPr="00A1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E7"/>
    <w:rsid w:val="000D3280"/>
    <w:rsid w:val="005A6AE2"/>
    <w:rsid w:val="00A173E7"/>
    <w:rsid w:val="00C1402E"/>
    <w:rsid w:val="00D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8126"/>
  <w15:chartTrackingRefBased/>
  <w15:docId w15:val="{9218ECE6-DD7D-4A1E-9A37-D3D1C13D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17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173E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adna@poradnatrebis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 Trebišov</dc:creator>
  <cp:keywords/>
  <dc:description/>
  <cp:lastModifiedBy>CPPPaP Trebišov</cp:lastModifiedBy>
  <cp:revision>3</cp:revision>
  <dcterms:created xsi:type="dcterms:W3CDTF">2023-01-02T13:09:00Z</dcterms:created>
  <dcterms:modified xsi:type="dcterms:W3CDTF">2023-01-03T11:57:00Z</dcterms:modified>
</cp:coreProperties>
</file>